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CAAE" w14:textId="03F8DC5E" w:rsidR="00380310" w:rsidRPr="00380310" w:rsidRDefault="00380310" w:rsidP="00380310">
      <w:pPr>
        <w:jc w:val="center"/>
        <w:rPr>
          <w:b/>
        </w:rPr>
      </w:pPr>
      <w:r w:rsidRPr="00380310">
        <w:rPr>
          <w:b/>
        </w:rPr>
        <w:t>БАЛАНСОВЫЙ ОТЧЕТ</w:t>
      </w:r>
    </w:p>
    <w:p w14:paraId="158CFA0A" w14:textId="77777777" w:rsidR="00380310" w:rsidRDefault="00380310" w:rsidP="00380310"/>
    <w:p w14:paraId="775C108F" w14:textId="44D7600F" w:rsidR="00380310" w:rsidRDefault="00380310" w:rsidP="00380310">
      <w:r>
        <w:t xml:space="preserve">Анализируем отчетность компании на сайте https://www.morningstar.com (раздел </w:t>
      </w:r>
      <w:proofErr w:type="spellStart"/>
      <w:r>
        <w:t>Financials</w:t>
      </w:r>
      <w:proofErr w:type="spellEnd"/>
      <w:r>
        <w:t xml:space="preserve">), либо более полный отчет на сайте компании в разделе </w:t>
      </w:r>
      <w:proofErr w:type="spellStart"/>
      <w:r>
        <w:t>Investor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gramStart"/>
      <w:r>
        <w:t>( обычно</w:t>
      </w:r>
      <w:proofErr w:type="gramEnd"/>
      <w:r>
        <w:t xml:space="preserve"> расположен внизу страницы) – </w:t>
      </w:r>
      <w:proofErr w:type="spellStart"/>
      <w:r>
        <w:t>Financials</w:t>
      </w:r>
      <w:proofErr w:type="spellEnd"/>
      <w:r>
        <w:t>.</w:t>
      </w:r>
    </w:p>
    <w:p w14:paraId="21F425A7" w14:textId="77777777" w:rsidR="00380310" w:rsidRDefault="00380310" w:rsidP="00380310">
      <w:r>
        <w:t>Нам интересны разделы:</w:t>
      </w:r>
    </w:p>
    <w:p w14:paraId="2E553A21" w14:textId="77777777" w:rsidR="00380310" w:rsidRPr="00380310" w:rsidRDefault="00380310" w:rsidP="00380310">
      <w:pPr>
        <w:rPr>
          <w:u w:val="single"/>
        </w:rPr>
      </w:pPr>
      <w:proofErr w:type="spellStart"/>
      <w:r w:rsidRPr="00380310">
        <w:rPr>
          <w:b/>
          <w:u w:val="single"/>
        </w:rPr>
        <w:t>Balance</w:t>
      </w:r>
      <w:proofErr w:type="spellEnd"/>
      <w:r w:rsidRPr="00380310">
        <w:rPr>
          <w:b/>
          <w:u w:val="single"/>
        </w:rPr>
        <w:t xml:space="preserve"> </w:t>
      </w:r>
      <w:proofErr w:type="spellStart"/>
      <w:r w:rsidRPr="00380310">
        <w:rPr>
          <w:b/>
          <w:u w:val="single"/>
        </w:rPr>
        <w:t>Sheet</w:t>
      </w:r>
      <w:proofErr w:type="spellEnd"/>
      <w:r w:rsidRPr="00380310">
        <w:rPr>
          <w:u w:val="single"/>
        </w:rPr>
        <w:t xml:space="preserve"> (балансовый отчет): </w:t>
      </w:r>
    </w:p>
    <w:p w14:paraId="16A3E240" w14:textId="46F364AE" w:rsidR="00380310" w:rsidRPr="00380310" w:rsidRDefault="00380310" w:rsidP="00380310">
      <w:pPr>
        <w:rPr>
          <w:lang w:val="en-US"/>
        </w:rPr>
      </w:pPr>
      <w:r w:rsidRPr="00380310">
        <w:rPr>
          <w:b/>
          <w:lang w:val="en-US"/>
        </w:rPr>
        <w:t>Total assets</w:t>
      </w:r>
      <w:r w:rsidRPr="00380310">
        <w:rPr>
          <w:lang w:val="en-US"/>
        </w:rPr>
        <w:t xml:space="preserve"> (</w:t>
      </w:r>
      <w:r>
        <w:t>активы</w:t>
      </w:r>
      <w:r w:rsidRPr="00380310">
        <w:rPr>
          <w:lang w:val="en-US"/>
        </w:rPr>
        <w:t>)</w:t>
      </w:r>
    </w:p>
    <w:p w14:paraId="282B780F" w14:textId="4F5CED6A" w:rsidR="00380310" w:rsidRPr="00380310" w:rsidRDefault="00380310" w:rsidP="00380310">
      <w:pPr>
        <w:rPr>
          <w:lang w:val="en-US"/>
        </w:rPr>
      </w:pPr>
      <w:r w:rsidRPr="00380310">
        <w:rPr>
          <w:b/>
          <w:lang w:val="en-US"/>
        </w:rPr>
        <w:t>Total current liabilities</w:t>
      </w:r>
      <w:r w:rsidRPr="00380310">
        <w:rPr>
          <w:lang w:val="en-US"/>
        </w:rPr>
        <w:t xml:space="preserve"> (</w:t>
      </w:r>
      <w:r>
        <w:t>текущие</w:t>
      </w:r>
      <w:r w:rsidRPr="00380310">
        <w:rPr>
          <w:lang w:val="en-US"/>
        </w:rPr>
        <w:t xml:space="preserve"> </w:t>
      </w:r>
      <w:r>
        <w:t>обязательства</w:t>
      </w:r>
      <w:r w:rsidRPr="00380310">
        <w:rPr>
          <w:lang w:val="en-US"/>
        </w:rPr>
        <w:t>)</w:t>
      </w:r>
    </w:p>
    <w:p w14:paraId="26A9A3E1" w14:textId="77777777" w:rsidR="00380310" w:rsidRDefault="00380310" w:rsidP="00380310">
      <w:r>
        <w:t>Чтобы понять тенденцию и пропорцию, делим займы на активы. Если тенденция стабильна или к уменьшению – хорошо.</w:t>
      </w:r>
    </w:p>
    <w:p w14:paraId="5500ACB4" w14:textId="77777777" w:rsidR="00380310" w:rsidRPr="00380310" w:rsidRDefault="00380310" w:rsidP="00380310">
      <w:pPr>
        <w:rPr>
          <w:b/>
          <w:u w:val="single"/>
        </w:rPr>
      </w:pPr>
      <w:proofErr w:type="spellStart"/>
      <w:r w:rsidRPr="00380310">
        <w:rPr>
          <w:b/>
          <w:u w:val="single"/>
        </w:rPr>
        <w:t>Income</w:t>
      </w:r>
      <w:proofErr w:type="spellEnd"/>
      <w:r w:rsidRPr="00380310">
        <w:rPr>
          <w:b/>
          <w:u w:val="single"/>
        </w:rPr>
        <w:t xml:space="preserve"> </w:t>
      </w:r>
      <w:proofErr w:type="spellStart"/>
      <w:r w:rsidRPr="00380310">
        <w:rPr>
          <w:b/>
          <w:u w:val="single"/>
        </w:rPr>
        <w:t>Statement</w:t>
      </w:r>
      <w:proofErr w:type="spellEnd"/>
      <w:r w:rsidRPr="00380310">
        <w:rPr>
          <w:b/>
          <w:u w:val="single"/>
        </w:rPr>
        <w:t xml:space="preserve"> (отчет о прибылях и убытках):</w:t>
      </w:r>
    </w:p>
    <w:p w14:paraId="15EE578D" w14:textId="3DB561C7" w:rsidR="00380310" w:rsidRDefault="00380310" w:rsidP="00380310">
      <w:proofErr w:type="spellStart"/>
      <w:r>
        <w:t>Net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(прибыль)</w:t>
      </w:r>
    </w:p>
    <w:p w14:paraId="73A16DBF" w14:textId="5ED0EA89" w:rsidR="00380310" w:rsidRDefault="00380310" w:rsidP="00380310">
      <w:proofErr w:type="spellStart"/>
      <w:r w:rsidRPr="00380310">
        <w:rPr>
          <w:b/>
        </w:rPr>
        <w:t>Operating</w:t>
      </w:r>
      <w:proofErr w:type="spellEnd"/>
      <w:r w:rsidRPr="00380310">
        <w:rPr>
          <w:b/>
        </w:rPr>
        <w:t xml:space="preserve"> </w:t>
      </w:r>
      <w:proofErr w:type="spellStart"/>
      <w:r w:rsidRPr="00380310">
        <w:rPr>
          <w:b/>
        </w:rPr>
        <w:t>income</w:t>
      </w:r>
      <w:proofErr w:type="spellEnd"/>
      <w:r>
        <w:t xml:space="preserve"> (операционная деятельность)</w:t>
      </w:r>
    </w:p>
    <w:p w14:paraId="12FC3B11" w14:textId="77777777" w:rsidR="00380310" w:rsidRDefault="00380310" w:rsidP="00380310">
      <w:proofErr w:type="spellStart"/>
      <w:r w:rsidRPr="00380310">
        <w:rPr>
          <w:b/>
        </w:rPr>
        <w:t>Cashflaw</w:t>
      </w:r>
      <w:proofErr w:type="spellEnd"/>
      <w:r>
        <w:t xml:space="preserve"> (денежный поток)</w:t>
      </w:r>
    </w:p>
    <w:p w14:paraId="7172A642" w14:textId="77777777" w:rsidR="00380310" w:rsidRDefault="00380310" w:rsidP="00380310"/>
    <w:p w14:paraId="12284EF7" w14:textId="3CC7EA7C" w:rsidR="000F3562" w:rsidRDefault="00380310" w:rsidP="00380310">
      <w:r>
        <w:t>Образец балансового отчета в приложении к занятию.</w:t>
      </w:r>
    </w:p>
    <w:p w14:paraId="0DE06796" w14:textId="77777777" w:rsidR="009F4293" w:rsidRPr="009F4293" w:rsidRDefault="009F4293" w:rsidP="009F4293">
      <w:pPr>
        <w:rPr>
          <w:b/>
        </w:rPr>
      </w:pPr>
      <w:bookmarkStart w:id="0" w:name="_GoBack"/>
      <w:r w:rsidRPr="009F4293">
        <w:rPr>
          <w:b/>
        </w:rPr>
        <w:t>Литература:</w:t>
      </w:r>
    </w:p>
    <w:bookmarkEnd w:id="0"/>
    <w:p w14:paraId="5C7B7049" w14:textId="74F2A10F" w:rsidR="009F4293" w:rsidRDefault="009F4293" w:rsidP="009F4293">
      <w:proofErr w:type="spellStart"/>
      <w:r>
        <w:t>Л.Ярухина</w:t>
      </w:r>
      <w:proofErr w:type="spellEnd"/>
      <w:r>
        <w:t xml:space="preserve"> «Финансы для </w:t>
      </w:r>
      <w:proofErr w:type="spellStart"/>
      <w:r>
        <w:t>нефинансистов</w:t>
      </w:r>
      <w:proofErr w:type="spellEnd"/>
    </w:p>
    <w:sectPr w:rsidR="009F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380310"/>
    <w:rsid w:val="009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2022-01-09T07:37:00Z</dcterms:created>
  <dcterms:modified xsi:type="dcterms:W3CDTF">2022-01-09T07:38:00Z</dcterms:modified>
</cp:coreProperties>
</file>